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8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118"/>
        <w:gridCol w:w="1900"/>
        <w:gridCol w:w="1928"/>
        <w:gridCol w:w="2948"/>
        <w:gridCol w:w="2126"/>
      </w:tblGrid>
      <w:tr w:rsidR="00F721C1" w:rsidTr="00412AE9">
        <w:tc>
          <w:tcPr>
            <w:tcW w:w="675" w:type="dxa"/>
          </w:tcPr>
          <w:p w:rsidR="00F721C1" w:rsidRPr="00BA1B3D" w:rsidRDefault="00F721C1" w:rsidP="00BA1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3D">
              <w:rPr>
                <w:rFonts w:ascii="Times New Roman" w:hAnsi="Times New Roman" w:cs="Times New Roman"/>
                <w:b/>
              </w:rPr>
              <w:t>№</w:t>
            </w:r>
          </w:p>
          <w:p w:rsidR="00F721C1" w:rsidRPr="00BA1B3D" w:rsidRDefault="00F721C1" w:rsidP="00BA1B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A1B3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1B3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</w:tcPr>
          <w:p w:rsidR="00F721C1" w:rsidRPr="00BA1B3D" w:rsidRDefault="00F721C1" w:rsidP="00BA1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3D">
              <w:rPr>
                <w:rFonts w:ascii="Times New Roman" w:hAnsi="Times New Roman" w:cs="Times New Roman"/>
                <w:b/>
              </w:rPr>
              <w:t>ОД в соответствии с ФГОС</w:t>
            </w:r>
          </w:p>
        </w:tc>
        <w:tc>
          <w:tcPr>
            <w:tcW w:w="3118" w:type="dxa"/>
          </w:tcPr>
          <w:p w:rsidR="00F721C1" w:rsidRPr="00BA1B3D" w:rsidRDefault="00F721C1" w:rsidP="00D1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3D">
              <w:rPr>
                <w:rFonts w:ascii="Times New Roman" w:hAnsi="Times New Roman" w:cs="Times New Roman"/>
                <w:b/>
              </w:rPr>
              <w:t>Наличие учебника в КМК</w:t>
            </w:r>
          </w:p>
        </w:tc>
        <w:tc>
          <w:tcPr>
            <w:tcW w:w="1900" w:type="dxa"/>
          </w:tcPr>
          <w:p w:rsidR="00F721C1" w:rsidRPr="00BA1B3D" w:rsidRDefault="00F721C1" w:rsidP="00D1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3D">
              <w:rPr>
                <w:rFonts w:ascii="Times New Roman" w:hAnsi="Times New Roman" w:cs="Times New Roman"/>
                <w:b/>
              </w:rPr>
              <w:t>Срок действия учебника</w:t>
            </w:r>
          </w:p>
        </w:tc>
        <w:tc>
          <w:tcPr>
            <w:tcW w:w="1928" w:type="dxa"/>
          </w:tcPr>
          <w:p w:rsidR="00F721C1" w:rsidRPr="00BA1B3D" w:rsidRDefault="00F721C1" w:rsidP="00D1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3D">
              <w:rPr>
                <w:rFonts w:ascii="Times New Roman" w:hAnsi="Times New Roman" w:cs="Times New Roman"/>
                <w:b/>
              </w:rPr>
              <w:t>Кол-во шт.</w:t>
            </w:r>
          </w:p>
        </w:tc>
        <w:tc>
          <w:tcPr>
            <w:tcW w:w="2948" w:type="dxa"/>
          </w:tcPr>
          <w:p w:rsidR="00F721C1" w:rsidRPr="00BA1B3D" w:rsidRDefault="00F721C1" w:rsidP="00D1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3D">
              <w:rPr>
                <w:rFonts w:ascii="Times New Roman" w:hAnsi="Times New Roman" w:cs="Times New Roman"/>
                <w:b/>
              </w:rPr>
              <w:t>Учебник, утвержденный приказом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1B3D">
              <w:rPr>
                <w:rFonts w:ascii="Times New Roman" w:hAnsi="Times New Roman" w:cs="Times New Roman"/>
                <w:b/>
              </w:rPr>
              <w:t>21.09.2022 №858</w:t>
            </w:r>
          </w:p>
        </w:tc>
        <w:tc>
          <w:tcPr>
            <w:tcW w:w="2126" w:type="dxa"/>
          </w:tcPr>
          <w:p w:rsidR="00F721C1" w:rsidRPr="00BA1B3D" w:rsidRDefault="00F721C1" w:rsidP="00BA1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B3D">
              <w:rPr>
                <w:rFonts w:ascii="Times New Roman" w:hAnsi="Times New Roman" w:cs="Times New Roman"/>
                <w:b/>
              </w:rPr>
              <w:t>Наличие учебника в ЭБ «Лань»</w:t>
            </w:r>
            <w:r>
              <w:rPr>
                <w:rFonts w:ascii="Times New Roman" w:hAnsi="Times New Roman" w:cs="Times New Roman"/>
                <w:b/>
              </w:rPr>
              <w:t xml:space="preserve"> в соответствии с утвержденным перечнем от 21.09.2022 №858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2022 г. «Просвещение»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2022 г. «Просвещение»</w:t>
            </w:r>
          </w:p>
        </w:tc>
        <w:tc>
          <w:tcPr>
            <w:tcW w:w="2126" w:type="dxa"/>
          </w:tcPr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</w:tcPr>
          <w:p w:rsidR="00F721C1" w:rsidRDefault="00F721C1" w:rsidP="00D15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Ю.В. (в 2-х ч.)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Default="00F721C1" w:rsidP="00D15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О.Н., Шайтанов И.О. (в 2-х ч.)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8" w:type="dxa"/>
          </w:tcPr>
          <w:p w:rsidR="00F721C1" w:rsidRDefault="00F721C1" w:rsidP="00D15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Ю.В. (в 2-х ч.)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О.Н., Шайтанов И.О. (в 2-х ч.)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</w:tc>
        <w:tc>
          <w:tcPr>
            <w:tcW w:w="2126" w:type="dxa"/>
          </w:tcPr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(1-3 ч.)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2022 г. 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 Н.С. (1-2 ч.)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2022 г. «Просвещение</w:t>
            </w:r>
          </w:p>
        </w:tc>
        <w:tc>
          <w:tcPr>
            <w:tcW w:w="1900" w:type="dxa"/>
          </w:tcPr>
          <w:p w:rsidR="00F721C1" w:rsidRDefault="00F721C1" w:rsidP="00F7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  <w:tc>
          <w:tcPr>
            <w:tcW w:w="1928" w:type="dxa"/>
          </w:tcPr>
          <w:p w:rsidR="00F721C1" w:rsidRDefault="00F721C1" w:rsidP="00F7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(1-3 ч.)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2022 г. 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 Н.С. (1-2 ч.)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2022 г. «Просвещение</w:t>
            </w:r>
          </w:p>
        </w:tc>
        <w:tc>
          <w:tcPr>
            <w:tcW w:w="2126" w:type="dxa"/>
          </w:tcPr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F721C1">
            <w:pPr>
              <w:rPr>
                <w:rFonts w:ascii="Times New Roman" w:hAnsi="Times New Roman" w:cs="Times New Roman"/>
              </w:rPr>
            </w:pPr>
          </w:p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Кудина М.В.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2022 г. «Русское слово»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31.08.2024 г.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Л.М., </w:t>
            </w:r>
            <w:proofErr w:type="spellStart"/>
            <w:r>
              <w:rPr>
                <w:rFonts w:ascii="Times New Roman" w:hAnsi="Times New Roman" w:cs="Times New Roman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Боголюбов Л.М., </w:t>
            </w:r>
            <w:proofErr w:type="spellStart"/>
            <w:r>
              <w:rPr>
                <w:rFonts w:ascii="Times New Roman" w:hAnsi="Times New Roman" w:cs="Times New Roman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2126" w:type="dxa"/>
          </w:tcPr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600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</w:tcPr>
          <w:p w:rsidR="00F721C1" w:rsidRDefault="00F721C1" w:rsidP="00D1576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Ю.Н., Никитина В.В.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Default="00F721C1" w:rsidP="00D1576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Ю.Н., Никитина В.В.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</w:tc>
        <w:tc>
          <w:tcPr>
            <w:tcW w:w="1900" w:type="dxa"/>
          </w:tcPr>
          <w:p w:rsidR="00F721C1" w:rsidRDefault="00F721C1" w:rsidP="00F7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F7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721C1" w:rsidRDefault="00F721C1" w:rsidP="00F7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Ю.Н., Никитина В.В.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Ю.Н., Никитина В.В.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</w:tc>
        <w:tc>
          <w:tcPr>
            <w:tcW w:w="2126" w:type="dxa"/>
          </w:tcPr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К.М.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2022 г. 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К.М.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2022 г.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К.М.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2022 г. 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К.М.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2022 г.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2126" w:type="dxa"/>
          </w:tcPr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Математика: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анализ, Алимов Ш.А.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Математика: геометрия, </w:t>
            </w: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Л.С.,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  <w:p w:rsidR="00F721C1" w:rsidRPr="00576BC0" w:rsidRDefault="00F721C1" w:rsidP="00D15763">
            <w:pPr>
              <w:rPr>
                <w:rFonts w:ascii="Times New Roman" w:hAnsi="Times New Roman" w:cs="Times New Roman"/>
                <w:i/>
              </w:rPr>
            </w:pPr>
            <w:r w:rsidRPr="00576BC0">
              <w:rPr>
                <w:rFonts w:ascii="Times New Roman" w:hAnsi="Times New Roman" w:cs="Times New Roman"/>
                <w:i/>
              </w:rPr>
              <w:t>Математика, Башмаков М.И. для СПО «Академия»</w:t>
            </w:r>
          </w:p>
        </w:tc>
        <w:tc>
          <w:tcPr>
            <w:tcW w:w="2126" w:type="dxa"/>
          </w:tcPr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6A68A4">
            <w:pPr>
              <w:rPr>
                <w:rFonts w:ascii="Times New Roman" w:hAnsi="Times New Roman" w:cs="Times New Roman"/>
              </w:rPr>
            </w:pP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6A6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</w:tcPr>
          <w:p w:rsidR="00F721C1" w:rsidRPr="00BA1B3D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Pr="00576BC0" w:rsidRDefault="00F721C1" w:rsidP="00D15763">
            <w:pPr>
              <w:rPr>
                <w:rFonts w:ascii="Times New Roman" w:hAnsi="Times New Roman" w:cs="Times New Roman"/>
                <w:i/>
              </w:rPr>
            </w:pPr>
            <w:r w:rsidRPr="00576BC0">
              <w:rPr>
                <w:rFonts w:ascii="Times New Roman" w:hAnsi="Times New Roman" w:cs="Times New Roman"/>
                <w:i/>
              </w:rPr>
              <w:t xml:space="preserve">Цветкова М.С., </w:t>
            </w:r>
            <w:proofErr w:type="spellStart"/>
            <w:r w:rsidRPr="00576BC0">
              <w:rPr>
                <w:rFonts w:ascii="Times New Roman" w:hAnsi="Times New Roman" w:cs="Times New Roman"/>
                <w:i/>
              </w:rPr>
              <w:t>Хлобыстина</w:t>
            </w:r>
            <w:proofErr w:type="spellEnd"/>
            <w:r w:rsidRPr="00576BC0">
              <w:rPr>
                <w:rFonts w:ascii="Times New Roman" w:hAnsi="Times New Roman" w:cs="Times New Roman"/>
                <w:i/>
              </w:rPr>
              <w:t xml:space="preserve"> И.Ю., для СПО «Академия»</w:t>
            </w:r>
          </w:p>
        </w:tc>
        <w:tc>
          <w:tcPr>
            <w:tcW w:w="2126" w:type="dxa"/>
          </w:tcPr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2C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культура</w:t>
            </w:r>
          </w:p>
        </w:tc>
        <w:tc>
          <w:tcPr>
            <w:tcW w:w="311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В.И.,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Pr="006A68A4" w:rsidRDefault="00F721C1" w:rsidP="00D157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Борисова М.М. для СПО «Академия»</w:t>
            </w:r>
          </w:p>
        </w:tc>
        <w:tc>
          <w:tcPr>
            <w:tcW w:w="2126" w:type="dxa"/>
          </w:tcPr>
          <w:p w:rsidR="00F721C1" w:rsidRDefault="00F721C1" w:rsidP="0057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576BC0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57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118" w:type="dxa"/>
          </w:tcPr>
          <w:p w:rsidR="00F721C1" w:rsidRDefault="00F721C1" w:rsidP="00412A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ОБЖ, Ким С.В.,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2022 г. «Просвещение</w:t>
            </w: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31.08.2024 г.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ОБЗР, Гололобов Н.В.,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«Просвещение»</w:t>
            </w:r>
          </w:p>
        </w:tc>
        <w:tc>
          <w:tcPr>
            <w:tcW w:w="2126" w:type="dxa"/>
          </w:tcPr>
          <w:p w:rsidR="00F721C1" w:rsidRDefault="00F721C1" w:rsidP="0057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Гендштейн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Л.Э.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spellStart"/>
            <w:r>
              <w:rPr>
                <w:rFonts w:ascii="Times New Roman" w:hAnsi="Times New Roman" w:cs="Times New Roman"/>
              </w:rPr>
              <w:t xml:space="preserve"> </w:t>
            </w:r>
            <w:proofErr w:type="spellEnd"/>
            <w:r>
              <w:rPr>
                <w:rFonts w:ascii="Times New Roman" w:hAnsi="Times New Roman" w:cs="Times New Roman"/>
              </w:rPr>
              <w:t xml:space="preserve">2022 </w:t>
            </w:r>
            <w:r w:rsidR="00412AE9">
              <w:rPr>
                <w:rFonts w:ascii="Times New Roman" w:hAnsi="Times New Roman" w:cs="Times New Roman"/>
              </w:rPr>
              <w:t>г.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Гендштейн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Л.Э.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2022 г.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900" w:type="dxa"/>
          </w:tcPr>
          <w:p w:rsidR="00F721C1" w:rsidRDefault="00F721C1" w:rsidP="0041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31.08.2024 г.</w:t>
            </w:r>
          </w:p>
        </w:tc>
        <w:tc>
          <w:tcPr>
            <w:tcW w:w="1928" w:type="dxa"/>
          </w:tcPr>
          <w:p w:rsidR="00F721C1" w:rsidRDefault="00F721C1" w:rsidP="0041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Б.Б.,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«Просвещение»</w:t>
            </w:r>
          </w:p>
          <w:p w:rsidR="00F721C1" w:rsidRPr="006A68A4" w:rsidRDefault="00F721C1" w:rsidP="00D1576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A68A4">
              <w:rPr>
                <w:rFonts w:ascii="Times New Roman" w:hAnsi="Times New Roman" w:cs="Times New Roman"/>
                <w:i/>
              </w:rPr>
              <w:t>Фещенко</w:t>
            </w:r>
            <w:proofErr w:type="spellEnd"/>
            <w:r w:rsidRPr="006A68A4">
              <w:rPr>
                <w:rFonts w:ascii="Times New Roman" w:hAnsi="Times New Roman" w:cs="Times New Roman"/>
                <w:i/>
              </w:rPr>
              <w:t xml:space="preserve"> Т.С., Алексеева Е.В. для СПО «Академия»</w:t>
            </w:r>
          </w:p>
        </w:tc>
        <w:tc>
          <w:tcPr>
            <w:tcW w:w="2126" w:type="dxa"/>
          </w:tcPr>
          <w:p w:rsidR="00F721C1" w:rsidRDefault="00F721C1" w:rsidP="00530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530C7C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530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530C7C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530C7C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530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</w:tcPr>
          <w:p w:rsidR="00F721C1" w:rsidRPr="00F721C1" w:rsidRDefault="00F721C1" w:rsidP="00F721C1">
            <w:pPr>
              <w:jc w:val="both"/>
              <w:rPr>
                <w:rFonts w:ascii="Times New Roman" w:hAnsi="Times New Roman" w:cs="Times New Roman"/>
              </w:rPr>
            </w:pPr>
            <w:r w:rsidRPr="00F721C1">
              <w:rPr>
                <w:rFonts w:ascii="Times New Roman" w:hAnsi="Times New Roman" w:cs="Times New Roman"/>
              </w:rPr>
              <w:t>Габриелян О.С., Остроумов И.Г., для СПО «Академия»</w:t>
            </w:r>
          </w:p>
        </w:tc>
        <w:tc>
          <w:tcPr>
            <w:tcW w:w="1900" w:type="dxa"/>
          </w:tcPr>
          <w:p w:rsidR="00F721C1" w:rsidRDefault="00F721C1" w:rsidP="00F7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Габриелян О.С., Остроумов И.Г.,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Габриелян О.С., Остроумов И.Г.,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  <w:p w:rsidR="00F721C1" w:rsidRPr="00302150" w:rsidRDefault="00F721C1" w:rsidP="00D15763">
            <w:pPr>
              <w:rPr>
                <w:rFonts w:ascii="Times New Roman" w:hAnsi="Times New Roman" w:cs="Times New Roman"/>
                <w:i/>
              </w:rPr>
            </w:pPr>
            <w:r w:rsidRPr="00302150">
              <w:rPr>
                <w:rFonts w:ascii="Times New Roman" w:hAnsi="Times New Roman" w:cs="Times New Roman"/>
                <w:i/>
              </w:rPr>
              <w:t>Габриелян О.С., Остроумов И.Г., для СПО «Академия»</w:t>
            </w:r>
          </w:p>
        </w:tc>
        <w:tc>
          <w:tcPr>
            <w:tcW w:w="2126" w:type="dxa"/>
          </w:tcPr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21C1" w:rsidTr="00412AE9">
        <w:tc>
          <w:tcPr>
            <w:tcW w:w="675" w:type="dxa"/>
          </w:tcPr>
          <w:p w:rsidR="00F721C1" w:rsidRDefault="00F721C1" w:rsidP="00BA1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F721C1" w:rsidRDefault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</w:tcPr>
          <w:p w:rsidR="00F721C1" w:rsidRDefault="00F721C1" w:rsidP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В.В.. Каменский А.А.,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12AE9">
              <w:rPr>
                <w:rFonts w:ascii="Times New Roman" w:hAnsi="Times New Roman" w:cs="Times New Roman"/>
              </w:rPr>
              <w:t xml:space="preserve"> </w:t>
            </w:r>
            <w:r w:rsidR="00412AE9">
              <w:rPr>
                <w:rFonts w:ascii="Times New Roman" w:hAnsi="Times New Roman" w:cs="Times New Roman"/>
              </w:rPr>
              <w:t>«Просвещение»</w:t>
            </w:r>
          </w:p>
          <w:p w:rsidR="00F721C1" w:rsidRDefault="00F721C1" w:rsidP="00F72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В.В.. Каменский А.А.,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12AE9">
              <w:rPr>
                <w:rFonts w:ascii="Times New Roman" w:hAnsi="Times New Roman" w:cs="Times New Roman"/>
              </w:rPr>
              <w:t xml:space="preserve"> </w:t>
            </w:r>
            <w:r w:rsidR="00412AE9">
              <w:rPr>
                <w:rFonts w:ascii="Times New Roman" w:hAnsi="Times New Roman" w:cs="Times New Roman"/>
              </w:rPr>
              <w:t>«Просвещение»</w:t>
            </w:r>
          </w:p>
          <w:p w:rsidR="00F721C1" w:rsidRDefault="00F721C1" w:rsidP="00F72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ействует</w:t>
            </w: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  <w:tc>
          <w:tcPr>
            <w:tcW w:w="1928" w:type="dxa"/>
          </w:tcPr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721C1" w:rsidRDefault="00F721C1" w:rsidP="00412AE9">
            <w:pPr>
              <w:rPr>
                <w:rFonts w:ascii="Times New Roman" w:hAnsi="Times New Roman" w:cs="Times New Roman"/>
              </w:rPr>
            </w:pPr>
          </w:p>
          <w:p w:rsidR="00F721C1" w:rsidRDefault="00F721C1" w:rsidP="00D15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8" w:type="dxa"/>
          </w:tcPr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В.В.. Каменский А.А.,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12AE9">
              <w:rPr>
                <w:rFonts w:ascii="Times New Roman" w:hAnsi="Times New Roman" w:cs="Times New Roman"/>
              </w:rPr>
              <w:t xml:space="preserve"> </w:t>
            </w:r>
            <w:r w:rsidR="00412AE9">
              <w:rPr>
                <w:rFonts w:ascii="Times New Roman" w:hAnsi="Times New Roman" w:cs="Times New Roman"/>
              </w:rPr>
              <w:t>«Просвещение»</w:t>
            </w:r>
          </w:p>
          <w:p w:rsidR="00F721C1" w:rsidRDefault="00F721C1" w:rsidP="00D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В.В.. Каменский А.А.,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12AE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2126" w:type="dxa"/>
          </w:tcPr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</w:p>
          <w:p w:rsidR="00F721C1" w:rsidRDefault="00F721C1" w:rsidP="009F0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6C7B17" w:rsidRPr="009F07BD" w:rsidRDefault="006C7B17">
      <w:pPr>
        <w:rPr>
          <w:rFonts w:ascii="Times New Roman" w:hAnsi="Times New Roman" w:cs="Times New Roman"/>
          <w:sz w:val="12"/>
          <w:szCs w:val="12"/>
        </w:rPr>
      </w:pPr>
    </w:p>
    <w:sectPr w:rsidR="006C7B17" w:rsidRPr="009F07BD" w:rsidSect="00BA1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3D"/>
    <w:rsid w:val="00214C4F"/>
    <w:rsid w:val="002C1F26"/>
    <w:rsid w:val="00302150"/>
    <w:rsid w:val="00412AE9"/>
    <w:rsid w:val="00530C7C"/>
    <w:rsid w:val="00576BC0"/>
    <w:rsid w:val="00600C73"/>
    <w:rsid w:val="00634B52"/>
    <w:rsid w:val="006A68A4"/>
    <w:rsid w:val="006C7B17"/>
    <w:rsid w:val="009F07BD"/>
    <w:rsid w:val="00BA1B3D"/>
    <w:rsid w:val="00F721C1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C1F7-1257-4FFE-8009-2C61FCE7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2024-10-25T10:07:00Z</cp:lastPrinted>
  <dcterms:created xsi:type="dcterms:W3CDTF">2025-01-16T13:50:00Z</dcterms:created>
  <dcterms:modified xsi:type="dcterms:W3CDTF">2025-01-16T13:50:00Z</dcterms:modified>
</cp:coreProperties>
</file>